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FC930" w14:textId="48A46249" w:rsidR="009241B1" w:rsidRPr="00B04D7A" w:rsidRDefault="00B04D7A" w:rsidP="00B04D7A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B04D7A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1928 Whippet - </w:t>
      </w:r>
      <w:r w:rsidRPr="00B04D7A">
        <w:rPr>
          <w:rFonts w:ascii="Arial" w:hAnsi="Arial" w:cs="Arial"/>
          <w:color w:val="1C1E21"/>
          <w:sz w:val="24"/>
          <w:szCs w:val="24"/>
          <w:shd w:val="clear" w:color="auto" w:fill="FFFFFF"/>
        </w:rPr>
        <w:t>Willys</w:t>
      </w:r>
      <w:r w:rsidRPr="00B04D7A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Knight Dealership</w:t>
      </w:r>
    </w:p>
    <w:p w14:paraId="655B5C6A" w14:textId="12A35DA8" w:rsidR="00B04D7A" w:rsidRPr="00B04D7A" w:rsidRDefault="00B04D7A" w:rsidP="00B04D7A">
      <w:pPr>
        <w:rPr>
          <w:rFonts w:ascii="Arial" w:hAnsi="Arial" w:cs="Arial"/>
          <w:sz w:val="24"/>
          <w:szCs w:val="24"/>
        </w:rPr>
      </w:pPr>
      <w:r w:rsidRPr="00B04D7A">
        <w:rPr>
          <w:rFonts w:ascii="Arial" w:hAnsi="Arial" w:cs="Arial"/>
          <w:sz w:val="24"/>
          <w:szCs w:val="24"/>
        </w:rPr>
        <w:t xml:space="preserve">This 1928 Whippet was recently </w:t>
      </w:r>
      <w:r w:rsidR="003A70E1">
        <w:rPr>
          <w:rFonts w:ascii="Arial" w:hAnsi="Arial" w:cs="Arial"/>
          <w:sz w:val="24"/>
          <w:szCs w:val="24"/>
        </w:rPr>
        <w:t xml:space="preserve">purchased and </w:t>
      </w:r>
      <w:r w:rsidRPr="00B04D7A">
        <w:rPr>
          <w:rFonts w:ascii="Arial" w:hAnsi="Arial" w:cs="Arial"/>
          <w:sz w:val="24"/>
          <w:szCs w:val="24"/>
        </w:rPr>
        <w:t>brought to Glennville by Ed Nelson</w:t>
      </w:r>
      <w:r w:rsidR="003A70E1">
        <w:rPr>
          <w:rFonts w:ascii="Arial" w:hAnsi="Arial" w:cs="Arial"/>
          <w:sz w:val="24"/>
          <w:szCs w:val="24"/>
        </w:rPr>
        <w:t>,</w:t>
      </w:r>
      <w:r w:rsidRPr="00B04D7A">
        <w:rPr>
          <w:rFonts w:ascii="Arial" w:hAnsi="Arial" w:cs="Arial"/>
          <w:sz w:val="24"/>
          <w:szCs w:val="24"/>
        </w:rPr>
        <w:t xml:space="preserve"> CEO of Rotary Corp.</w:t>
      </w:r>
      <w:r>
        <w:rPr>
          <w:rFonts w:ascii="Arial" w:hAnsi="Arial" w:cs="Arial"/>
          <w:sz w:val="24"/>
          <w:szCs w:val="24"/>
        </w:rPr>
        <w:t xml:space="preserve">  In 1928, Roy Nelson moved to Waycross, GA after selling the Nelson-Kicklighter Motor CO in Glennville</w:t>
      </w:r>
      <w:r w:rsidR="003A70E1">
        <w:rPr>
          <w:rFonts w:ascii="Arial" w:hAnsi="Arial" w:cs="Arial"/>
          <w:sz w:val="24"/>
          <w:szCs w:val="24"/>
        </w:rPr>
        <w:t xml:space="preserve"> and opened up a Whippet – Willys Knight dealership</w:t>
      </w:r>
      <w:r>
        <w:rPr>
          <w:rFonts w:ascii="Arial" w:hAnsi="Arial" w:cs="Arial"/>
          <w:sz w:val="24"/>
          <w:szCs w:val="24"/>
        </w:rPr>
        <w:t>.</w:t>
      </w:r>
      <w:r w:rsidR="003A70E1">
        <w:rPr>
          <w:rFonts w:ascii="Arial" w:hAnsi="Arial" w:cs="Arial"/>
          <w:sz w:val="24"/>
          <w:szCs w:val="24"/>
        </w:rPr>
        <w:t xml:space="preserve">  His eldest daughter Kathryn Nelson Brown moved with him and remembers the excitement of a beautiful car that would provide strong competition for the Ford.  Unfortunately,</w:t>
      </w:r>
      <w:bookmarkStart w:id="0" w:name="_GoBack"/>
      <w:bookmarkEnd w:id="0"/>
      <w:r w:rsidR="003A70E1">
        <w:rPr>
          <w:rFonts w:ascii="Arial" w:hAnsi="Arial" w:cs="Arial"/>
          <w:sz w:val="24"/>
          <w:szCs w:val="24"/>
        </w:rPr>
        <w:t xml:space="preserve"> the depression came along in 1929 and Roy Nelson went bankrupt.  He owed $30,000 and he would pay this back over a period of 9 years.  In 1929, he started Nelson Sales Company in Reidsville.</w:t>
      </w:r>
    </w:p>
    <w:sectPr w:rsidR="00B04D7A" w:rsidRPr="00B04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3A70E1"/>
    <w:rsid w:val="009241B1"/>
    <w:rsid w:val="00B04D7A"/>
    <w:rsid w:val="00CF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2020-03-07T21:34:00Z</dcterms:created>
  <dcterms:modified xsi:type="dcterms:W3CDTF">2020-03-07T21:34:00Z</dcterms:modified>
</cp:coreProperties>
</file>